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4B" w:rsidRP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REPUBLIKA HRVATSKA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50A9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BOROVO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O R O V O 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130-04/15-01/</w:t>
      </w:r>
      <w:r w:rsidR="00FA226E">
        <w:rPr>
          <w:rFonts w:ascii="Times New Roman" w:hAnsi="Times New Roman" w:cs="Times New Roman"/>
          <w:sz w:val="24"/>
          <w:szCs w:val="24"/>
        </w:rPr>
        <w:t>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FA226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 2188-87-14-1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Borovo, 15.01.2015.</w:t>
      </w: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15. Pravilnika o izvođenju izleta, ekskurzija i drugih odgojno-obrazovnih aktivnosti izvan Škole (NN 67/2014), Osnovna škola Borovo objavljuje:</w:t>
      </w:r>
    </w:p>
    <w:p w:rsidR="00E950A9" w:rsidRDefault="00E950A9" w:rsidP="00E950A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javnog poziva za organizaciju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– ekskurzija 8. razreda</w:t>
      </w:r>
    </w:p>
    <w:p w:rsidR="00E950A9" w:rsidRDefault="00E950A9" w:rsidP="00E950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(broj ponude: 01/2014)</w:t>
      </w: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3792" w:rsidRDefault="00C43792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0A9" w:rsidRDefault="00E950A9" w:rsidP="00E950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Povjerenstva za provođenje javnog poziva i izbor najpovoljnije ponude za ekskurziju učenika 8. razreda OŠ Bo</w:t>
      </w:r>
      <w:r w:rsidR="00661368">
        <w:rPr>
          <w:rFonts w:ascii="Times New Roman" w:hAnsi="Times New Roman" w:cs="Times New Roman"/>
          <w:sz w:val="24"/>
          <w:szCs w:val="24"/>
        </w:rPr>
        <w:t>rovo, na kojoj je sudjelovalo 6</w:t>
      </w:r>
      <w:r w:rsidR="00FA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A226E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>7 članova, utvrđeno je sljedeće:</w:t>
      </w:r>
    </w:p>
    <w:p w:rsidR="00E950A9" w:rsidRDefault="00FA226E" w:rsidP="00E950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naznačenom roku stigla je samo jedna ponuda od strane Turističke agencije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Vukovara.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nakon otvaranja ponude i razmatranja njezinog sadržaja utvrdilo da je valjana, te je pristupilo tajnom glasanju.</w:t>
      </w:r>
    </w:p>
    <w:p w:rsidR="00FA226E" w:rsidRDefault="00FA226E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dvoje učenika koji su članovi </w:t>
      </w:r>
      <w:r w:rsidR="00661368">
        <w:rPr>
          <w:rFonts w:ascii="Times New Roman" w:hAnsi="Times New Roman" w:cs="Times New Roman"/>
          <w:sz w:val="24"/>
          <w:szCs w:val="24"/>
        </w:rPr>
        <w:t>Povjerenstva nemaju pravo glas</w:t>
      </w:r>
      <w:r>
        <w:rPr>
          <w:rFonts w:ascii="Times New Roman" w:hAnsi="Times New Roman" w:cs="Times New Roman"/>
          <w:sz w:val="24"/>
          <w:szCs w:val="24"/>
        </w:rPr>
        <w:t xml:space="preserve">anja, </w:t>
      </w:r>
      <w:r w:rsidR="00661368">
        <w:rPr>
          <w:rFonts w:ascii="Times New Roman" w:hAnsi="Times New Roman" w:cs="Times New Roman"/>
          <w:sz w:val="24"/>
          <w:szCs w:val="24"/>
        </w:rPr>
        <w:t xml:space="preserve">ponuda Agencije </w:t>
      </w:r>
      <w:proofErr w:type="spellStart"/>
      <w:r w:rsidR="00661368">
        <w:rPr>
          <w:rFonts w:ascii="Times New Roman" w:hAnsi="Times New Roman" w:cs="Times New Roman"/>
          <w:sz w:val="24"/>
          <w:szCs w:val="24"/>
        </w:rPr>
        <w:t>Compakt</w:t>
      </w:r>
      <w:proofErr w:type="spellEnd"/>
      <w:r w:rsidR="00661368">
        <w:rPr>
          <w:rFonts w:ascii="Times New Roman" w:hAnsi="Times New Roman" w:cs="Times New Roman"/>
          <w:sz w:val="24"/>
          <w:szCs w:val="24"/>
        </w:rPr>
        <w:t xml:space="preserve"> je jednoglasno, sa 4 glasa i izabrana.</w:t>
      </w: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1368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288E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 Povjerenstva:</w:t>
      </w:r>
    </w:p>
    <w:p w:rsidR="00661368" w:rsidRPr="00E950A9" w:rsidRDefault="00661368" w:rsidP="00FA2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</w:p>
    <w:sectPr w:rsidR="00661368" w:rsidRPr="00E950A9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F3E79"/>
    <w:multiLevelType w:val="hybridMultilevel"/>
    <w:tmpl w:val="05480D3A"/>
    <w:lvl w:ilvl="0" w:tplc="53D44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0A9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909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368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595B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C1B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3792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288E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0A9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226E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5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dcterms:created xsi:type="dcterms:W3CDTF">2015-01-15T09:45:00Z</dcterms:created>
  <dcterms:modified xsi:type="dcterms:W3CDTF">2015-01-15T11:04:00Z</dcterms:modified>
</cp:coreProperties>
</file>